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方正小标宋简体" w:eastAsia="方正小标宋简体"/>
          <w:b/>
          <w:bCs/>
          <w:sz w:val="32"/>
          <w:szCs w:val="32"/>
        </w:rPr>
      </w:pPr>
      <w:r>
        <w:rPr>
          <w:rFonts w:hint="eastAsia" w:ascii="方正小标宋简体" w:eastAsia="方正小标宋简体"/>
          <w:b/>
          <w:bCs/>
          <w:sz w:val="32"/>
          <w:szCs w:val="32"/>
        </w:rPr>
        <w:t>云南省第一人民医院检验报告智慧服务系统</w:t>
      </w:r>
      <w:bookmarkStart w:id="0" w:name="_GoBack"/>
      <w:bookmarkEnd w:id="0"/>
      <w:r>
        <w:rPr>
          <w:rFonts w:hint="eastAsia" w:ascii="方正小标宋简体" w:eastAsia="方正小标宋简体"/>
          <w:b/>
          <w:bCs/>
          <w:sz w:val="32"/>
          <w:szCs w:val="32"/>
        </w:rPr>
        <w:t>采购</w:t>
      </w:r>
      <w:r>
        <w:rPr>
          <w:rFonts w:hint="eastAsia" w:ascii="方正小标宋简体" w:eastAsia="方正小标宋简体"/>
          <w:b/>
          <w:bCs/>
          <w:sz w:val="32"/>
          <w:szCs w:val="32"/>
          <w:lang w:val="en-US" w:eastAsia="zh-CN"/>
        </w:rPr>
        <w:t>咨询</w:t>
      </w:r>
      <w:r>
        <w:rPr>
          <w:rFonts w:hint="eastAsia" w:ascii="方正小标宋简体" w:eastAsia="方正小标宋简体"/>
          <w:b/>
          <w:bCs/>
          <w:sz w:val="32"/>
          <w:szCs w:val="32"/>
        </w:rPr>
        <w:t>一览表</w:t>
      </w:r>
    </w:p>
    <w:tbl>
      <w:tblPr>
        <w:tblStyle w:val="2"/>
        <w:tblW w:w="151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18"/>
        <w:gridCol w:w="3402"/>
        <w:gridCol w:w="2598"/>
        <w:gridCol w:w="237"/>
        <w:gridCol w:w="1843"/>
        <w:gridCol w:w="283"/>
        <w:gridCol w:w="2268"/>
        <w:gridCol w:w="29"/>
        <w:gridCol w:w="19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</w:trPr>
        <w:tc>
          <w:tcPr>
            <w:tcW w:w="2518" w:type="dxa"/>
            <w:shd w:val="clear" w:color="auto" w:fill="95B3D7"/>
          </w:tcPr>
          <w:p>
            <w:pPr>
              <w:rPr>
                <w:b/>
                <w:color w:val="7F7F7F"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公司名称（盖章）</w:t>
            </w:r>
          </w:p>
        </w:tc>
        <w:tc>
          <w:tcPr>
            <w:tcW w:w="3402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2"/>
            <w:shd w:val="clear" w:color="auto" w:fill="95B3D7"/>
          </w:tcPr>
          <w:p>
            <w:pPr>
              <w:ind w:left="12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报名公司项目负责人</w:t>
            </w:r>
          </w:p>
        </w:tc>
        <w:tc>
          <w:tcPr>
            <w:tcW w:w="2126" w:type="dxa"/>
            <w:gridSpan w:val="2"/>
            <w:tcBorders>
              <w:right w:val="single" w:color="auto" w:sz="4" w:space="0"/>
            </w:tcBorders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2"/>
            <w:tcBorders>
              <w:left w:val="single" w:color="auto" w:sz="4" w:space="0"/>
            </w:tcBorders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联系电话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4" w:hRule="atLeast"/>
        </w:trPr>
        <w:tc>
          <w:tcPr>
            <w:tcW w:w="2518" w:type="dxa"/>
            <w:tcBorders>
              <w:bottom w:val="single" w:color="auto" w:sz="4" w:space="0"/>
            </w:tcBorders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产品名称</w:t>
            </w:r>
          </w:p>
        </w:tc>
        <w:tc>
          <w:tcPr>
            <w:tcW w:w="3402" w:type="dxa"/>
            <w:tcBorders>
              <w:bottom w:val="single" w:color="auto" w:sz="4" w:space="0"/>
            </w:tcBorders>
          </w:tcPr>
          <w:p>
            <w:pPr>
              <w:jc w:val="left"/>
              <w:rPr>
                <w:b/>
                <w:sz w:val="26"/>
                <w:szCs w:val="28"/>
              </w:rPr>
            </w:pPr>
          </w:p>
        </w:tc>
        <w:tc>
          <w:tcPr>
            <w:tcW w:w="2835" w:type="dxa"/>
            <w:gridSpan w:val="2"/>
            <w:tcBorders>
              <w:bottom w:val="single" w:color="auto" w:sz="4" w:space="0"/>
            </w:tcBorders>
            <w:shd w:val="clear" w:color="auto" w:fill="95B3D7"/>
          </w:tcPr>
          <w:p>
            <w:pPr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产品型号</w:t>
            </w:r>
          </w:p>
        </w:tc>
        <w:tc>
          <w:tcPr>
            <w:tcW w:w="2126" w:type="dxa"/>
            <w:gridSpan w:val="2"/>
            <w:tcBorders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</w:p>
        </w:tc>
        <w:tc>
          <w:tcPr>
            <w:tcW w:w="2297" w:type="dxa"/>
            <w:gridSpan w:val="2"/>
            <w:tcBorders>
              <w:left w:val="single" w:color="auto" w:sz="4" w:space="0"/>
              <w:bottom w:val="single" w:color="auto" w:sz="4" w:space="0"/>
            </w:tcBorders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总报价（人民币）</w:t>
            </w:r>
          </w:p>
        </w:tc>
        <w:tc>
          <w:tcPr>
            <w:tcW w:w="1956" w:type="dxa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59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95B3D7"/>
          </w:tcPr>
          <w:p>
            <w:pPr>
              <w:jc w:val="center"/>
              <w:rPr>
                <w:rFonts w:hint="eastAsia"/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系统分项报价</w:t>
            </w:r>
          </w:p>
        </w:tc>
        <w:tc>
          <w:tcPr>
            <w:tcW w:w="2835" w:type="dxa"/>
            <w:gridSpan w:val="2"/>
            <w:tcBorders>
              <w:top w:val="single" w:color="auto" w:sz="4" w:space="0"/>
              <w:bottom w:val="single" w:color="auto" w:sz="4" w:space="0"/>
            </w:tcBorders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软件报价</w:t>
            </w:r>
          </w:p>
        </w:tc>
        <w:tc>
          <w:tcPr>
            <w:tcW w:w="2126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29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8EAADB"/>
          </w:tcPr>
          <w:p>
            <w:pPr>
              <w:rPr>
                <w:rFonts w:hint="eastAsia"/>
                <w:b/>
                <w:color w:val="4472C4" w:themeColor="accent1"/>
                <w:sz w:val="26"/>
                <w:szCs w:val="28"/>
                <w14:textFill>
                  <w14:solidFill>
                    <w14:schemeClr w14:val="accent1"/>
                  </w14:solidFill>
                </w14:textFill>
              </w:rPr>
            </w:pPr>
            <w:r>
              <w:rPr>
                <w:rFonts w:hint="eastAsia"/>
                <w:b/>
                <w:sz w:val="26"/>
                <w:szCs w:val="28"/>
              </w:rPr>
              <w:t>硬件报价</w:t>
            </w:r>
          </w:p>
        </w:tc>
        <w:tc>
          <w:tcPr>
            <w:tcW w:w="1956" w:type="dxa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hint="eastAsia"/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80" w:hRule="atLeast"/>
        </w:trPr>
        <w:tc>
          <w:tcPr>
            <w:tcW w:w="2518" w:type="dxa"/>
            <w:shd w:val="clear" w:color="auto" w:fill="95B3D7"/>
            <w:vAlign w:val="center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此</w:t>
            </w:r>
            <w:r>
              <w:rPr>
                <w:b/>
                <w:sz w:val="26"/>
                <w:szCs w:val="28"/>
              </w:rPr>
              <w:t>报价</w:t>
            </w:r>
          </w:p>
          <w:p>
            <w:pPr>
              <w:jc w:val="center"/>
              <w:rPr>
                <w:rFonts w:hint="default" w:eastAsia="宋体"/>
                <w:b/>
                <w:sz w:val="26"/>
                <w:szCs w:val="28"/>
                <w:lang w:val="en-US" w:eastAsia="zh-CN"/>
              </w:rPr>
            </w:pPr>
            <w:r>
              <w:rPr>
                <w:rFonts w:hint="eastAsia"/>
                <w:b/>
                <w:sz w:val="26"/>
                <w:szCs w:val="28"/>
              </w:rPr>
              <w:t>产品情况</w:t>
            </w:r>
          </w:p>
        </w:tc>
        <w:tc>
          <w:tcPr>
            <w:tcW w:w="12616" w:type="dxa"/>
            <w:gridSpan w:val="8"/>
          </w:tcPr>
          <w:p>
            <w:pPr>
              <w:widowControl/>
              <w:jc w:val="left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 xml:space="preserve"> </w:t>
            </w:r>
            <w:r>
              <w:rPr>
                <w:b/>
                <w:sz w:val="26"/>
                <w:szCs w:val="28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1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制造商</w:t>
            </w:r>
          </w:p>
        </w:tc>
        <w:tc>
          <w:tcPr>
            <w:tcW w:w="3402" w:type="dxa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98" w:type="dxa"/>
            <w:shd w:val="clear" w:color="auto" w:fill="95B3D7"/>
          </w:tcPr>
          <w:p>
            <w:pPr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国产/进口</w:t>
            </w:r>
          </w:p>
        </w:tc>
        <w:tc>
          <w:tcPr>
            <w:tcW w:w="2080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  <w:tc>
          <w:tcPr>
            <w:tcW w:w="2551" w:type="dxa"/>
            <w:gridSpan w:val="2"/>
            <w:shd w:val="clear" w:color="auto" w:fill="95B3D7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产品投入市场时间</w:t>
            </w:r>
          </w:p>
        </w:tc>
        <w:tc>
          <w:tcPr>
            <w:tcW w:w="1985" w:type="dxa"/>
            <w:gridSpan w:val="2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9" w:hRule="atLeast"/>
        </w:trPr>
        <w:tc>
          <w:tcPr>
            <w:tcW w:w="2518" w:type="dxa"/>
            <w:shd w:val="clear" w:color="auto" w:fill="95B3D7"/>
          </w:tcPr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同</w:t>
            </w:r>
            <w:r>
              <w:rPr>
                <w:b/>
                <w:sz w:val="26"/>
                <w:szCs w:val="28"/>
              </w:rPr>
              <w:t>型号</w:t>
            </w:r>
            <w:r>
              <w:rPr>
                <w:rFonts w:hint="eastAsia"/>
                <w:b/>
                <w:sz w:val="26"/>
                <w:szCs w:val="28"/>
              </w:rPr>
              <w:t>产品国</w:t>
            </w:r>
            <w:r>
              <w:rPr>
                <w:b/>
                <w:sz w:val="26"/>
                <w:szCs w:val="28"/>
              </w:rPr>
              <w:t>内</w:t>
            </w:r>
          </w:p>
          <w:p>
            <w:pPr>
              <w:spacing w:line="520" w:lineRule="exact"/>
              <w:jc w:val="center"/>
              <w:rPr>
                <w:b/>
                <w:sz w:val="26"/>
                <w:szCs w:val="28"/>
              </w:rPr>
            </w:pPr>
            <w:r>
              <w:rPr>
                <w:b/>
                <w:sz w:val="26"/>
                <w:szCs w:val="28"/>
              </w:rPr>
              <w:t>三甲医院</w:t>
            </w:r>
            <w:r>
              <w:rPr>
                <w:rFonts w:hint="eastAsia"/>
                <w:b/>
                <w:sz w:val="26"/>
                <w:szCs w:val="28"/>
              </w:rPr>
              <w:t>使用</w:t>
            </w:r>
            <w:r>
              <w:rPr>
                <w:b/>
                <w:sz w:val="26"/>
                <w:szCs w:val="28"/>
              </w:rPr>
              <w:t>情况</w:t>
            </w:r>
          </w:p>
        </w:tc>
        <w:tc>
          <w:tcPr>
            <w:tcW w:w="12616" w:type="dxa"/>
            <w:gridSpan w:val="8"/>
          </w:tcPr>
          <w:p>
            <w:pPr>
              <w:rPr>
                <w:b/>
                <w:sz w:val="26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15134" w:type="dxa"/>
            <w:gridSpan w:val="9"/>
          </w:tcPr>
          <w:p>
            <w:pPr>
              <w:rPr>
                <w:b/>
                <w:sz w:val="26"/>
                <w:szCs w:val="28"/>
              </w:rPr>
            </w:pPr>
            <w:r>
              <w:rPr>
                <w:rFonts w:hint="eastAsia"/>
                <w:b/>
                <w:sz w:val="26"/>
                <w:szCs w:val="28"/>
              </w:rPr>
              <w:t>服务承诺（免费质保期是否增加 、维保、是否有驻昆工程师、厂商</w:t>
            </w:r>
            <w:r>
              <w:rPr>
                <w:b/>
                <w:sz w:val="26"/>
                <w:szCs w:val="28"/>
              </w:rPr>
              <w:t>可提供的</w:t>
            </w:r>
            <w:r>
              <w:rPr>
                <w:rFonts w:hint="eastAsia"/>
                <w:b/>
                <w:sz w:val="26"/>
                <w:szCs w:val="28"/>
              </w:rPr>
              <w:t>其他免费服务等）：</w:t>
            </w:r>
          </w:p>
          <w:p>
            <w:pPr>
              <w:rPr>
                <w:b/>
                <w:sz w:val="26"/>
                <w:szCs w:val="28"/>
              </w:rPr>
            </w:pPr>
          </w:p>
        </w:tc>
      </w:tr>
    </w:tbl>
    <w:p>
      <w:r>
        <w:rPr>
          <w:rFonts w:hint="eastAsia"/>
          <w:szCs w:val="21"/>
        </w:rPr>
        <w:t xml:space="preserve">注：严禁修改表格，请按要求逐项填写。                                          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altName w:val="仿宋_GB2312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g5NzQxOTI4NGYwNTQwZWMxYWJjNzRkN2ZkN2QzYmMifQ=="/>
  </w:docVars>
  <w:rsids>
    <w:rsidRoot w:val="0074137C"/>
    <w:rsid w:val="003F6B94"/>
    <w:rsid w:val="007059A0"/>
    <w:rsid w:val="0074137C"/>
    <w:rsid w:val="009D6E5E"/>
    <w:rsid w:val="00F4734D"/>
    <w:rsid w:val="3210064C"/>
    <w:rsid w:val="36B911F6"/>
    <w:rsid w:val="42DE1EB3"/>
    <w:rsid w:val="7065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_Style 3"/>
    <w:basedOn w:val="1"/>
    <w:next w:val="5"/>
    <w:autoRedefine/>
    <w:qFormat/>
    <w:uiPriority w:val="34"/>
    <w:pPr>
      <w:ind w:firstLine="420" w:firstLineChars="200"/>
    </w:pPr>
  </w:style>
  <w:style w:type="paragraph" w:styleId="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Hewlett-Packard Company</Company>
  <Pages>1</Pages>
  <Words>39</Words>
  <Characters>225</Characters>
  <Lines>1</Lines>
  <Paragraphs>1</Paragraphs>
  <TotalTime>13</TotalTime>
  <ScaleCrop>false</ScaleCrop>
  <LinksUpToDate>false</LinksUpToDate>
  <CharactersWithSpaces>263</CharactersWithSpaces>
  <Application>WPS Office_12.1.0.16412_F1E327BC-269C-435d-A152-05C5408002CA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2022-06-27T08:34:00Z</dcterms:created>
  <dc:creator>khyy-lj</dc:creator>
  <cp:lastModifiedBy>sunright</cp:lastModifiedBy>
  <dcterms:modified xsi:type="dcterms:W3CDTF">2024-04-19T01:37:14Z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2052-12.1.0.16412</vt:lpwstr>
  </property>
  <property fmtid="{D5CDD505-2E9C-101B-9397-08002B2CF9AE}" pid="3" name="ICV">
    <vt:lpwstr>D158B113747E4ECB9F8FB68B66D9AF0F_13</vt:lpwstr>
  </property>
</Properties>
</file>