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t>云南省第一人民医院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u w:val="single"/>
        </w:rPr>
        <w:t xml:space="preserve">            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</w:rPr>
        <w:t>设备报价表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联系电话/</w:t>
            </w:r>
            <w:r>
              <w:rPr>
                <w:b/>
                <w:sz w:val="26"/>
                <w:szCs w:val="28"/>
              </w:rPr>
              <w:t>电子</w:t>
            </w:r>
            <w:r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第一次报价（单价）（人民币）</w:t>
            </w:r>
          </w:p>
        </w:tc>
        <w:tc>
          <w:tcPr>
            <w:tcW w:w="1893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95B3D7" w:themeFill="accent1" w:themeFillTint="99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第二次</w:t>
            </w:r>
            <w:r>
              <w:rPr>
                <w:b/>
                <w:sz w:val="24"/>
                <w:szCs w:val="28"/>
              </w:rPr>
              <w:t>报价</w:t>
            </w:r>
            <w:r>
              <w:rPr>
                <w:rFonts w:hint="eastAsia"/>
                <w:b/>
                <w:sz w:val="24"/>
                <w:szCs w:val="28"/>
              </w:rPr>
              <w:t>（单价）</w:t>
            </w:r>
            <w:r>
              <w:rPr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</w:rPr>
              <w:t>人民币</w:t>
            </w:r>
            <w:r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注册证</w:t>
            </w:r>
            <w:r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>
            <w:pPr>
              <w:jc w:val="center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</w:tcPr>
          <w:p>
            <w:pPr>
              <w:ind w:right="-107" w:rightChars="-51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耗材/试剂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>
            <w:pPr>
              <w:tabs>
                <w:tab w:val="left" w:pos="3238"/>
              </w:tabs>
              <w:ind w:firstLine="2108" w:firstLineChars="1400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1、性能：</w:t>
            </w:r>
          </w:p>
        </w:tc>
        <w:tc>
          <w:tcPr>
            <w:tcW w:w="6688" w:type="dxa"/>
            <w:gridSpan w:val="4"/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2、配置</w:t>
            </w:r>
            <w:r>
              <w:rPr>
                <w:b/>
                <w:sz w:val="26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FFFFFF" w:themeFill="background1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服务承诺：   质保:                   维修响应时间：</w:t>
            </w:r>
          </w:p>
          <w:p>
            <w:pPr>
              <w:rPr>
                <w:b/>
                <w:sz w:val="26"/>
                <w:szCs w:val="28"/>
              </w:rPr>
            </w:pPr>
            <w:r>
              <w:rPr>
                <w:sz w:val="26"/>
              </w:rPr>
              <w:pict>
                <v:roundrect id="自选图形 3" o:spid="_x0000_s1031" o:spt="2" style="position:absolute;left:0pt;margin-left:354.65pt;margin-top:5.9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sz w:val="26"/>
              </w:rPr>
              <w:pict>
                <v:roundrect id="自选图形 2" o:spid="_x0000_s1030" o:spt="2" style="position:absolute;left:0pt;margin-left:303.95pt;margin-top:6.5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hint="eastAsia"/>
                <w:b/>
                <w:sz w:val="26"/>
                <w:szCs w:val="28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8DB3E2" w:themeFill="text2" w:themeFillTint="66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>
              <w:rPr>
                <w:rFonts w:hint="eastAsia"/>
                <w:b/>
                <w:sz w:val="26"/>
                <w:szCs w:val="28"/>
              </w:rPr>
              <w:t>/省内</w:t>
            </w:r>
          </w:p>
          <w:p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  </w:t>
      </w:r>
    </w:p>
    <w:p>
      <w:pPr>
        <w:ind w:right="420" w:firstLine="11130" w:firstLineChars="530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</w:t>
      </w:r>
      <w:r>
        <w:rPr>
          <w:rFonts w:hint="eastAsia"/>
          <w:szCs w:val="21"/>
          <w:lang w:val="en-US" w:eastAsia="zh-CN"/>
        </w:rPr>
        <w:t>信息科</w:t>
      </w:r>
      <w:bookmarkStart w:id="0" w:name="_GoBack"/>
      <w:bookmarkEnd w:id="0"/>
      <w:r>
        <w:rPr>
          <w:szCs w:val="21"/>
        </w:rPr>
        <w:t>制表</w:t>
      </w: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6A34B9"/>
    <w:rsid w:val="007406C1"/>
    <w:rsid w:val="00742F69"/>
    <w:rsid w:val="007B491F"/>
    <w:rsid w:val="007B7915"/>
    <w:rsid w:val="007C5CB6"/>
    <w:rsid w:val="00800405"/>
    <w:rsid w:val="00854B1C"/>
    <w:rsid w:val="008762F1"/>
    <w:rsid w:val="00881F99"/>
    <w:rsid w:val="008D77FC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BC3206"/>
    <w:rsid w:val="00BE515B"/>
    <w:rsid w:val="00C17E89"/>
    <w:rsid w:val="00C20300"/>
    <w:rsid w:val="00C326ED"/>
    <w:rsid w:val="00C57D01"/>
    <w:rsid w:val="00C86388"/>
    <w:rsid w:val="00C979FD"/>
    <w:rsid w:val="00CA1FBE"/>
    <w:rsid w:val="00CE2A57"/>
    <w:rsid w:val="00CE5CA8"/>
    <w:rsid w:val="00D15B94"/>
    <w:rsid w:val="00D443B8"/>
    <w:rsid w:val="00D577AC"/>
    <w:rsid w:val="00DC6906"/>
    <w:rsid w:val="00E047AC"/>
    <w:rsid w:val="00E2153B"/>
    <w:rsid w:val="00E66759"/>
    <w:rsid w:val="00EB0C0E"/>
    <w:rsid w:val="00EE6134"/>
    <w:rsid w:val="00F16D17"/>
    <w:rsid w:val="00F36F73"/>
    <w:rsid w:val="00F438DC"/>
    <w:rsid w:val="00F51582"/>
    <w:rsid w:val="00F76358"/>
    <w:rsid w:val="00FF1F42"/>
    <w:rsid w:val="00FF2443"/>
    <w:rsid w:val="17F0341D"/>
    <w:rsid w:val="2DC535DF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102</Words>
  <Characters>582</Characters>
  <Lines>4</Lines>
  <Paragraphs>1</Paragraphs>
  <TotalTime>64</TotalTime>
  <ScaleCrop>false</ScaleCrop>
  <LinksUpToDate>false</LinksUpToDate>
  <CharactersWithSpaces>683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乐乐</cp:lastModifiedBy>
  <cp:lastPrinted>2020-08-20T00:39:00Z</cp:lastPrinted>
  <dcterms:modified xsi:type="dcterms:W3CDTF">2022-11-10T09:45:35Z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63CB146F14054F57A9A104373F7672FB</vt:lpwstr>
  </property>
</Properties>
</file>