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EastAsia" w:hAnsiTheme="minorEastAsia"/>
          <w:b/>
          <w:sz w:val="28"/>
          <w:szCs w:val="28"/>
          <w:lang w:eastAsia="zh-CN"/>
        </w:rPr>
      </w:pPr>
      <w:r>
        <w:rPr>
          <w:rFonts w:hint="eastAsia" w:asciiTheme="minorEastAsia" w:hAnsiTheme="minorEastAsia"/>
          <w:b/>
          <w:sz w:val="28"/>
          <w:szCs w:val="28"/>
          <w:lang w:eastAsia="zh-CN"/>
        </w:rPr>
        <w:t>云南省第一人民医院宣传屏整改情况工作报告</w:t>
      </w:r>
    </w:p>
    <w:p>
      <w:pPr>
        <w:numPr>
          <w:ilvl w:val="0"/>
          <w:numId w:val="0"/>
        </w:numPr>
        <w:ind w:leftChars="0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eastAsia="zh-CN"/>
        </w:rPr>
        <w:t>一、</w:t>
      </w:r>
      <w:r>
        <w:rPr>
          <w:rFonts w:hint="eastAsia" w:asciiTheme="minorEastAsia" w:hAnsiTheme="minorEastAsia"/>
          <w:b/>
          <w:sz w:val="28"/>
          <w:szCs w:val="28"/>
        </w:rPr>
        <w:t>2号楼门头条屏问题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条屏每3</w:t>
      </w:r>
      <w:r>
        <w:rPr>
          <w:rFonts w:asciiTheme="minorEastAsia" w:hAnsiTheme="minorEastAsia"/>
          <w:sz w:val="28"/>
          <w:szCs w:val="28"/>
        </w:rPr>
        <w:t>0分钟左右出现花屏、断屏情况，信号接收单元不稳定。如图所示：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398770" cy="19665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4785" cy="198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1135" cy="2891790"/>
            <wp:effectExtent l="0" t="0" r="5715" b="3810"/>
            <wp:docPr id="1" name="图片 1" descr="C:\Users\ADMINI~1\AppData\Local\Temp\16386923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1638692303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2567" cy="292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0834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7141" cy="209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</w:p>
    <w:p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eastAsia="zh-CN"/>
        </w:rPr>
        <w:t>二、</w:t>
      </w:r>
      <w:r>
        <w:rPr>
          <w:rFonts w:hint="eastAsia" w:asciiTheme="minorEastAsia" w:hAnsiTheme="minorEastAsia"/>
          <w:b/>
          <w:sz w:val="28"/>
          <w:szCs w:val="28"/>
        </w:rPr>
        <w:t>2号楼室内全彩屏问题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经过现场勘查，发现</w:t>
      </w:r>
      <w:r>
        <w:rPr>
          <w:rFonts w:hint="eastAsia" w:asciiTheme="minorEastAsia" w:hAnsiTheme="minorEastAsia"/>
          <w:sz w:val="28"/>
          <w:szCs w:val="28"/>
        </w:rPr>
        <w:t>2号全彩屏后台有多台设备且存在设备间参数差异化，播放内容时经常出现无规律性故障</w:t>
      </w:r>
      <w:r>
        <w:rPr>
          <w:rFonts w:hint="eastAsia" w:asciiTheme="minorEastAsia" w:hAnsiTheme="minorEastAsia"/>
          <w:sz w:val="28"/>
          <w:szCs w:val="28"/>
          <w:lang w:eastAsia="zh-CN"/>
        </w:rPr>
        <w:t>，并存在无法调整播放内容，内容丢失等故障。</w:t>
      </w:r>
    </w:p>
    <w:p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eastAsia="zh-CN"/>
        </w:rPr>
        <w:t>三、</w:t>
      </w:r>
      <w:r>
        <w:rPr>
          <w:rFonts w:hint="eastAsia" w:asciiTheme="minorEastAsia" w:hAnsiTheme="minorEastAsia"/>
          <w:b/>
          <w:sz w:val="28"/>
          <w:szCs w:val="28"/>
        </w:rPr>
        <w:t>6号楼室内全彩屏问题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由于LED屏建设时间较长，播放设备出现发热、老化等故障，给机房安全环境带来了安全隐患。目前故障如下图所示：</w:t>
      </w: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177155" cy="2073275"/>
            <wp:effectExtent l="0" t="0" r="444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2194" cy="2083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软件以及控制设备问题</w:t>
      </w:r>
    </w:p>
    <w:p>
      <w:pPr>
        <w:numPr>
          <w:numId w:val="0"/>
        </w:numPr>
        <w:ind w:firstLine="56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由于软件为CS架构导致长期呈现不稳定连接。且需要将设备迁入二号门诊楼机房内，且软件需支持BS架构。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维修维保问题</w:t>
      </w:r>
    </w:p>
    <w:p>
      <w:pPr>
        <w:numPr>
          <w:numId w:val="0"/>
        </w:numPr>
        <w:ind w:leftChars="0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 xml:space="preserve">    针对维修的内容</w:t>
      </w:r>
      <w:bookmarkStart w:id="0" w:name="_GoBack"/>
      <w:bookmarkEnd w:id="0"/>
      <w:r>
        <w:rPr>
          <w:rFonts w:hint="eastAsia" w:asciiTheme="minorEastAsia" w:hAnsiTheme="minorEastAsia"/>
          <w:sz w:val="28"/>
          <w:szCs w:val="28"/>
          <w:lang w:val="en-US" w:eastAsia="zh-CN"/>
        </w:rPr>
        <w:t>的维保。</w:t>
      </w:r>
    </w:p>
    <w:p>
      <w:pPr>
        <w:jc w:val="right"/>
        <w:rPr>
          <w:rFonts w:hint="eastAsia" w:asciiTheme="minorEastAsia" w:hAnsiTheme="minorEastAsia"/>
          <w:b/>
          <w:sz w:val="28"/>
          <w:szCs w:val="28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53888C"/>
    <w:multiLevelType w:val="singleLevel"/>
    <w:tmpl w:val="1653888C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116275F5"/>
    <w:rsid w:val="7D0B069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4</Pages>
  <Words>207</Words>
  <Characters>1180</Characters>
  <Lines>9</Lines>
  <Paragraphs>2</Paragraphs>
  <TotalTime>10</TotalTime>
  <ScaleCrop>false</ScaleCrop>
  <LinksUpToDate>false</LinksUpToDate>
  <CharactersWithSpaces>1385</CharactersWithSpaces>
  <Application>WPS Office_11.8.6.10973_F1E327BC-269C-435d-A152-05C5408002CA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2021-05-27T08:50:00Z</dcterms:created>
  <dc:creator>Windows User</dc:creator>
  <cp:lastModifiedBy>xyy</cp:lastModifiedBy>
  <dcterms:modified xsi:type="dcterms:W3CDTF">2021-12-16T01:00:16Z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A42ABA1ABD00490EACA748A18DEB407E</vt:lpwstr>
  </property>
  <property fmtid="{D5CDD505-2E9C-101B-9397-08002B2CF9AE}" pid="3" name="KSOProductBuildVer">
    <vt:lpwstr>2052-11.8.6.10973</vt:lpwstr>
  </property>
</Properties>
</file>